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1C1E" w:rsidTr="00C41C1E">
        <w:tc>
          <w:tcPr>
            <w:tcW w:w="8644" w:type="dxa"/>
          </w:tcPr>
          <w:p w:rsidR="00C41C1E" w:rsidRPr="00C41C1E" w:rsidRDefault="00C41C1E">
            <w:pPr>
              <w:rPr>
                <w:b/>
              </w:rPr>
            </w:pPr>
            <w:r w:rsidRPr="00C41C1E">
              <w:rPr>
                <w:b/>
              </w:rPr>
              <w:t>TABE</w:t>
            </w:r>
            <w:r>
              <w:rPr>
                <w:b/>
              </w:rPr>
              <w:t>LA 1. Critérios de Enxaqueca com</w:t>
            </w:r>
            <w:r w:rsidRPr="00C41C1E">
              <w:rPr>
                <w:b/>
              </w:rPr>
              <w:t xml:space="preserve"> aura de a</w:t>
            </w:r>
            <w:bookmarkStart w:id="0" w:name="_GoBack"/>
            <w:bookmarkEnd w:id="0"/>
            <w:r w:rsidRPr="00C41C1E">
              <w:rPr>
                <w:b/>
              </w:rPr>
              <w:t>cordo com a Classificação Internacional das Cefaleias 3° Edição – 2014</w:t>
            </w:r>
          </w:p>
        </w:tc>
      </w:tr>
      <w:tr w:rsidR="00C41C1E" w:rsidTr="00C41C1E">
        <w:tc>
          <w:tcPr>
            <w:tcW w:w="8644" w:type="dxa"/>
          </w:tcPr>
          <w:p w:rsidR="00C41C1E" w:rsidRPr="00C41C1E" w:rsidRDefault="00C41C1E" w:rsidP="00C41C1E">
            <w:pPr>
              <w:pStyle w:val="PargrafodaLista"/>
              <w:numPr>
                <w:ilvl w:val="0"/>
                <w:numId w:val="1"/>
              </w:numPr>
            </w:pPr>
            <w:r w:rsidRPr="00C41C1E">
              <w:t>Pelo menos cinco episódios preenchendo os critérios B-D</w:t>
            </w:r>
          </w:p>
        </w:tc>
      </w:tr>
      <w:tr w:rsidR="00C41C1E" w:rsidTr="00C41C1E">
        <w:tc>
          <w:tcPr>
            <w:tcW w:w="8644" w:type="dxa"/>
          </w:tcPr>
          <w:p w:rsidR="00C41C1E" w:rsidRPr="000A31AD" w:rsidRDefault="00C41C1E" w:rsidP="00C41C1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Um ou mais dos seguintes sintomas de aura totalmente reversíveis.</w:t>
            </w:r>
          </w:p>
          <w:p w:rsidR="00C41C1E" w:rsidRPr="000A31AD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Visual</w:t>
            </w:r>
          </w:p>
          <w:p w:rsidR="00C41C1E" w:rsidRPr="000A31AD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Sensitivo</w:t>
            </w:r>
          </w:p>
          <w:p w:rsidR="00C41C1E" w:rsidRPr="000A31AD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Fala e/ou linguagem</w:t>
            </w:r>
          </w:p>
          <w:p w:rsidR="00C41C1E" w:rsidRPr="000A31AD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Motor</w:t>
            </w:r>
          </w:p>
          <w:p w:rsidR="00C41C1E" w:rsidRPr="000A31AD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Tronco cerebral</w:t>
            </w:r>
          </w:p>
          <w:p w:rsidR="00C41C1E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</w:pPr>
            <w:proofErr w:type="spellStart"/>
            <w:r w:rsidRPr="000A31AD">
              <w:rPr>
                <w:rFonts w:cs="Arial"/>
              </w:rPr>
              <w:t>Retiniano</w:t>
            </w:r>
            <w:proofErr w:type="spellEnd"/>
          </w:p>
        </w:tc>
      </w:tr>
      <w:tr w:rsidR="00C41C1E" w:rsidTr="00C41C1E">
        <w:tc>
          <w:tcPr>
            <w:tcW w:w="8644" w:type="dxa"/>
          </w:tcPr>
          <w:p w:rsidR="00C41C1E" w:rsidRPr="000A31AD" w:rsidRDefault="00C41C1E" w:rsidP="00C41C1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Pelo menos duas das quatro características seguintes:</w:t>
            </w:r>
          </w:p>
          <w:p w:rsidR="00C41C1E" w:rsidRPr="000A31AD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Pelo menos um sintoma de aura alastrando gradualmente ao longo de cinco ou mais minutos, e/ou dois ou mais sintomas aparecem sucessivamente.</w:t>
            </w:r>
          </w:p>
          <w:p w:rsidR="00C41C1E" w:rsidRPr="000A31AD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Cada sintoma individual de aura dura de 5 a 60minutos</w:t>
            </w:r>
          </w:p>
          <w:p w:rsidR="00C41C1E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0A31AD">
              <w:rPr>
                <w:rFonts w:cs="Arial"/>
              </w:rPr>
              <w:t>Pelo menos um sintoma de aura é unilateral</w:t>
            </w:r>
          </w:p>
          <w:p w:rsidR="00C41C1E" w:rsidRPr="00C41C1E" w:rsidRDefault="00C41C1E" w:rsidP="00C41C1E">
            <w:pPr>
              <w:numPr>
                <w:ilvl w:val="2"/>
                <w:numId w:val="1"/>
              </w:numPr>
              <w:spacing w:line="360" w:lineRule="auto"/>
              <w:contextualSpacing/>
              <w:jc w:val="both"/>
              <w:rPr>
                <w:rFonts w:cs="Arial"/>
              </w:rPr>
            </w:pPr>
            <w:r w:rsidRPr="00C41C1E">
              <w:rPr>
                <w:rFonts w:cs="Arial"/>
              </w:rPr>
              <w:t>A aura é acompanhada, ou seguida em 60 minutos</w:t>
            </w:r>
            <w:r>
              <w:rPr>
                <w:rFonts w:cs="Arial"/>
              </w:rPr>
              <w:t xml:space="preserve"> por </w:t>
            </w:r>
            <w:proofErr w:type="gramStart"/>
            <w:r>
              <w:rPr>
                <w:rFonts w:cs="Arial"/>
              </w:rPr>
              <w:t>cefaleia</w:t>
            </w:r>
            <w:proofErr w:type="gramEnd"/>
          </w:p>
        </w:tc>
      </w:tr>
      <w:tr w:rsidR="00C41C1E" w:rsidTr="00C41C1E">
        <w:tc>
          <w:tcPr>
            <w:tcW w:w="8644" w:type="dxa"/>
          </w:tcPr>
          <w:p w:rsidR="00C41C1E" w:rsidRDefault="00C41C1E" w:rsidP="00C41C1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0A31AD">
              <w:rPr>
                <w:rFonts w:cs="Arial"/>
              </w:rPr>
              <w:t>Não melhor explicada por outro diagnóstico da ICHD -</w:t>
            </w:r>
            <w:proofErr w:type="gramStart"/>
            <w:r w:rsidRPr="000A31AD">
              <w:rPr>
                <w:rFonts w:cs="Arial"/>
              </w:rPr>
              <w:t>3 beta</w:t>
            </w:r>
            <w:proofErr w:type="gramEnd"/>
            <w:r w:rsidRPr="000A31AD">
              <w:rPr>
                <w:rFonts w:cs="Arial"/>
              </w:rPr>
              <w:t xml:space="preserve"> e foi excluído um acidente isquêmico transitório.</w:t>
            </w:r>
          </w:p>
        </w:tc>
      </w:tr>
    </w:tbl>
    <w:p w:rsidR="008E5FA5" w:rsidRDefault="008E5FA5"/>
    <w:sectPr w:rsidR="008E5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0EA"/>
    <w:multiLevelType w:val="hybridMultilevel"/>
    <w:tmpl w:val="EA6A68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0332"/>
    <w:multiLevelType w:val="hybridMultilevel"/>
    <w:tmpl w:val="88E2B6FA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229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E"/>
    <w:rsid w:val="000F467A"/>
    <w:rsid w:val="008E5FA5"/>
    <w:rsid w:val="00C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Máriton .</dc:creator>
  <cp:lastModifiedBy>Máriton .</cp:lastModifiedBy>
  <cp:revision>1</cp:revision>
  <dcterms:created xsi:type="dcterms:W3CDTF">2018-06-12T23:48:00Z</dcterms:created>
  <dcterms:modified xsi:type="dcterms:W3CDTF">2018-06-13T00:12:00Z</dcterms:modified>
</cp:coreProperties>
</file>